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CE2162" w:rsidP="00DB0851">
      <w:pPr>
        <w:jc w:val="center"/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>Материалы для самостоятельной работы студентов</w:t>
      </w:r>
    </w:p>
    <w:p w:rsidR="00CE2162" w:rsidRDefault="00CE2162" w:rsidP="00DB0851">
      <w:pPr>
        <w:jc w:val="center"/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>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DB0851">
      <w:pPr>
        <w:jc w:val="center"/>
        <w:rPr>
          <w:sz w:val="28"/>
          <w:szCs w:val="28"/>
        </w:rPr>
      </w:pPr>
    </w:p>
    <w:p w:rsidR="00DB0851" w:rsidRDefault="00DB0851" w:rsidP="00DB0851">
      <w:pPr>
        <w:jc w:val="center"/>
        <w:rPr>
          <w:sz w:val="28"/>
          <w:szCs w:val="28"/>
        </w:rPr>
      </w:pPr>
    </w:p>
    <w:p w:rsidR="00DB0851" w:rsidRDefault="00DB0851" w:rsidP="00DB0851">
      <w:pPr>
        <w:jc w:val="center"/>
        <w:rPr>
          <w:sz w:val="28"/>
          <w:szCs w:val="28"/>
        </w:rPr>
      </w:pPr>
    </w:p>
    <w:p w:rsidR="00DB0851" w:rsidRPr="00DB0851" w:rsidRDefault="008E709C" w:rsidP="00DB0851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Костанай, 2019</w:t>
      </w:r>
      <w:bookmarkStart w:id="0" w:name="_GoBack"/>
      <w:bookmarkEnd w:id="0"/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B0851">
        <w:rPr>
          <w:b/>
          <w:sz w:val="28"/>
          <w:szCs w:val="28"/>
        </w:rPr>
        <w:lastRenderedPageBreak/>
        <w:t>Выбор темы реферата</w:t>
      </w:r>
      <w:r>
        <w:rPr>
          <w:sz w:val="28"/>
          <w:szCs w:val="28"/>
        </w:rPr>
        <w:t xml:space="preserve">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B0851">
        <w:rPr>
          <w:b/>
          <w:sz w:val="28"/>
          <w:szCs w:val="28"/>
        </w:rPr>
        <w:t>Подбор литературы</w:t>
      </w:r>
      <w:r>
        <w:rPr>
          <w:sz w:val="28"/>
          <w:szCs w:val="28"/>
        </w:rPr>
        <w:t xml:space="preserve">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обсуждается </w:t>
      </w:r>
      <w:r>
        <w:rPr>
          <w:sz w:val="28"/>
          <w:szCs w:val="28"/>
          <w:u w:val="single"/>
        </w:rPr>
        <w:t>примерный план реферата</w:t>
      </w:r>
      <w:r>
        <w:rPr>
          <w:sz w:val="28"/>
          <w:szCs w:val="28"/>
        </w:rPr>
        <w:t>. В план должны включатся следующие обязательные разделы.</w:t>
      </w:r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содержит основные выводы и практические рекомендации автора.</w:t>
      </w:r>
    </w:p>
    <w:p w:rsidR="00CE2162" w:rsidRPr="00DB0851" w:rsidRDefault="00CE2162" w:rsidP="00CE2162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 w:rsidRPr="00DB0851">
        <w:rPr>
          <w:b/>
          <w:sz w:val="28"/>
          <w:szCs w:val="28"/>
        </w:rPr>
        <w:t>Требования к оформлению реферата.</w:t>
      </w:r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Структура реферата</w:t>
      </w:r>
    </w:p>
    <w:p w:rsidR="00CE2162" w:rsidRDefault="00CE2162" w:rsidP="00CE21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</w:t>
      </w:r>
    </w:p>
    <w:p w:rsidR="00CE2162" w:rsidRDefault="00CE2162" w:rsidP="00CE21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CE2162" w:rsidRDefault="00CE2162" w:rsidP="00CE21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CE2162" w:rsidRDefault="00CE2162" w:rsidP="00CE21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текст работы</w:t>
      </w:r>
    </w:p>
    <w:p w:rsidR="00CE2162" w:rsidRDefault="00CE2162" w:rsidP="00CE21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CE2162" w:rsidRDefault="00CE2162" w:rsidP="00CE21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Библиографический список</w:t>
      </w:r>
    </w:p>
    <w:p w:rsidR="00CE2162" w:rsidRDefault="00CE2162" w:rsidP="00CE21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(если имеются)</w:t>
      </w:r>
    </w:p>
    <w:p w:rsidR="00DB0851" w:rsidRPr="00DB0851" w:rsidRDefault="00CE2162" w:rsidP="00DB0851">
      <w:pPr>
        <w:pStyle w:val="a3"/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CE2162" w:rsidRDefault="00CE2162" w:rsidP="00CE2162">
      <w:pPr>
        <w:pStyle w:val="a3"/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[3, с.12]</w:t>
      </w:r>
    </w:p>
    <w:p w:rsidR="00DB0851" w:rsidRDefault="00DB0851" w:rsidP="00CE2162">
      <w:pPr>
        <w:pStyle w:val="a3"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DB0851" w:rsidRPr="00DB0851" w:rsidRDefault="00DB0851" w:rsidP="00CE2162">
      <w:pPr>
        <w:pStyle w:val="a3"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CE2162" w:rsidRDefault="00CE2162" w:rsidP="00DB0851">
      <w:pPr>
        <w:pStyle w:val="a3"/>
        <w:spacing w:after="0"/>
        <w:ind w:left="0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 по написанию доклада</w:t>
      </w:r>
    </w:p>
    <w:p w:rsidR="00CE2162" w:rsidRDefault="00CE2162" w:rsidP="00DB0851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CE2162" w:rsidRDefault="00CE2162" w:rsidP="00DB0851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Отдельное оформление плана в принципе не обязательно, но </w:t>
      </w:r>
      <w:r>
        <w:rPr>
          <w:sz w:val="28"/>
          <w:szCs w:val="28"/>
          <w:u w:val="single"/>
        </w:rPr>
        <w:t>структура доклада</w:t>
      </w:r>
      <w:r>
        <w:rPr>
          <w:sz w:val="28"/>
          <w:szCs w:val="28"/>
        </w:rPr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CE2162" w:rsidRDefault="00CE2162" w:rsidP="00DB0851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При оформлении доклада</w:t>
      </w:r>
      <w:r>
        <w:rPr>
          <w:sz w:val="28"/>
          <w:szCs w:val="28"/>
        </w:rPr>
        <w:t xml:space="preserve"> допускается объем – 5 страниц машинописного или 7-8 рукописного текста.</w:t>
      </w:r>
    </w:p>
    <w:p w:rsidR="00CE2162" w:rsidRDefault="00CE2162" w:rsidP="00DB0851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Источник: Как написать реферат… Методические рекомендации//практикум по возрастной психологии. – СПб., 2005. С.231-234.       </w:t>
      </w:r>
    </w:p>
    <w:p w:rsidR="00CE2162" w:rsidRPr="00763D72" w:rsidRDefault="00CE2162" w:rsidP="00DB0851">
      <w:pPr>
        <w:pStyle w:val="2"/>
        <w:spacing w:before="0" w:after="0"/>
        <w:rPr>
          <w:rFonts w:ascii="Times New Roman" w:hAnsi="Times New Roman"/>
          <w:i w:val="0"/>
          <w:lang w:val="kk-KZ"/>
        </w:rPr>
      </w:pPr>
      <w:r w:rsidRPr="00763D72">
        <w:rPr>
          <w:rFonts w:ascii="Times New Roman" w:hAnsi="Times New Roman"/>
          <w:i w:val="0"/>
        </w:rPr>
        <w:t>Дополнительные темы рефератов</w:t>
      </w:r>
    </w:p>
    <w:p w:rsidR="00CE2162" w:rsidRPr="004A5054" w:rsidRDefault="00CE2162" w:rsidP="00DB0851">
      <w:pPr>
        <w:numPr>
          <w:ilvl w:val="0"/>
          <w:numId w:val="2"/>
        </w:numPr>
        <w:tabs>
          <w:tab w:val="left" w:pos="567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 философии истории</w:t>
      </w:r>
      <w:r w:rsidRPr="004A5054">
        <w:rPr>
          <w:color w:val="000000"/>
          <w:sz w:val="28"/>
          <w:szCs w:val="28"/>
        </w:rPr>
        <w:t xml:space="preserve">. </w:t>
      </w:r>
    </w:p>
    <w:p w:rsidR="00CE2162" w:rsidRPr="004A5054" w:rsidRDefault="00CE2162" w:rsidP="00DB0851">
      <w:pPr>
        <w:numPr>
          <w:ilvl w:val="0"/>
          <w:numId w:val="2"/>
        </w:numPr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Философия истории </w:t>
      </w:r>
      <w:proofErr w:type="spellStart"/>
      <w:r>
        <w:rPr>
          <w:sz w:val="28"/>
          <w:szCs w:val="28"/>
        </w:rPr>
        <w:t>А.Тойнби</w:t>
      </w:r>
      <w:proofErr w:type="spellEnd"/>
      <w:r w:rsidRPr="004A5054">
        <w:rPr>
          <w:sz w:val="28"/>
          <w:szCs w:val="28"/>
        </w:rPr>
        <w:t>.</w:t>
      </w:r>
    </w:p>
    <w:p w:rsidR="00CE2162" w:rsidRPr="004A5054" w:rsidRDefault="00CE2162" w:rsidP="00DB0851">
      <w:pPr>
        <w:numPr>
          <w:ilvl w:val="0"/>
          <w:numId w:val="2"/>
        </w:numPr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Философия истории Шпенглера</w:t>
      </w:r>
      <w:r w:rsidRPr="004A5054">
        <w:rPr>
          <w:sz w:val="28"/>
          <w:szCs w:val="28"/>
        </w:rPr>
        <w:t xml:space="preserve"> </w:t>
      </w:r>
    </w:p>
    <w:p w:rsidR="00CE2162" w:rsidRPr="004A5054" w:rsidRDefault="00CE2162" w:rsidP="00DB0851">
      <w:pPr>
        <w:numPr>
          <w:ilvl w:val="0"/>
          <w:numId w:val="2"/>
        </w:numPr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Соотношение философии истории и методологии истории.</w:t>
      </w:r>
    </w:p>
    <w:p w:rsidR="00CE2162" w:rsidRPr="004A5054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Формационная теория К. Маркса</w:t>
      </w:r>
    </w:p>
    <w:p w:rsidR="00CE2162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Теория круговорота Вико.</w:t>
      </w:r>
      <w:r w:rsidRPr="004A5054">
        <w:rPr>
          <w:sz w:val="28"/>
          <w:szCs w:val="28"/>
        </w:rPr>
        <w:t xml:space="preserve"> </w:t>
      </w:r>
    </w:p>
    <w:p w:rsidR="00CE2162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4A5054">
        <w:rPr>
          <w:sz w:val="28"/>
          <w:szCs w:val="28"/>
        </w:rPr>
        <w:t xml:space="preserve"> </w:t>
      </w:r>
      <w:r>
        <w:rPr>
          <w:sz w:val="28"/>
          <w:szCs w:val="28"/>
        </w:rPr>
        <w:t>Сущность индивидуалистического общества</w:t>
      </w:r>
      <w:r w:rsidRPr="004A5054">
        <w:rPr>
          <w:sz w:val="28"/>
          <w:szCs w:val="28"/>
        </w:rPr>
        <w:t xml:space="preserve"> </w:t>
      </w:r>
    </w:p>
    <w:p w:rsidR="00CE2162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Коллективистское общество и его философское обоснование</w:t>
      </w:r>
      <w:r w:rsidRPr="004A5054">
        <w:rPr>
          <w:sz w:val="28"/>
          <w:szCs w:val="28"/>
        </w:rPr>
        <w:t xml:space="preserve"> </w:t>
      </w:r>
    </w:p>
    <w:p w:rsidR="00CE2162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экономического роста </w:t>
      </w:r>
      <w:proofErr w:type="spellStart"/>
      <w:r>
        <w:rPr>
          <w:sz w:val="28"/>
          <w:szCs w:val="28"/>
        </w:rPr>
        <w:t>У.Ростоу</w:t>
      </w:r>
      <w:proofErr w:type="spellEnd"/>
    </w:p>
    <w:p w:rsidR="00CE2162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Философия истории Гегеля</w:t>
      </w:r>
      <w:r w:rsidRPr="004A5054">
        <w:rPr>
          <w:sz w:val="28"/>
          <w:szCs w:val="28"/>
        </w:rPr>
        <w:t xml:space="preserve"> </w:t>
      </w:r>
    </w:p>
    <w:p w:rsidR="00CE2162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Философия истории </w:t>
      </w:r>
      <w:proofErr w:type="spellStart"/>
      <w:r>
        <w:rPr>
          <w:sz w:val="28"/>
          <w:szCs w:val="28"/>
        </w:rPr>
        <w:t>П.Сорокина</w:t>
      </w:r>
      <w:proofErr w:type="spellEnd"/>
      <w:r w:rsidRPr="004A5054">
        <w:rPr>
          <w:sz w:val="28"/>
          <w:szCs w:val="28"/>
        </w:rPr>
        <w:t xml:space="preserve"> </w:t>
      </w:r>
    </w:p>
    <w:p w:rsidR="00CE2162" w:rsidRPr="004A5054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Идей философии истории в работе </w:t>
      </w:r>
      <w:proofErr w:type="spellStart"/>
      <w:r>
        <w:rPr>
          <w:sz w:val="28"/>
          <w:szCs w:val="28"/>
        </w:rPr>
        <w:t>К.Поппера</w:t>
      </w:r>
      <w:proofErr w:type="spellEnd"/>
      <w:r>
        <w:rPr>
          <w:sz w:val="28"/>
          <w:szCs w:val="28"/>
        </w:rPr>
        <w:t xml:space="preserve"> «Нищета </w:t>
      </w:r>
      <w:proofErr w:type="spellStart"/>
      <w:r>
        <w:rPr>
          <w:sz w:val="28"/>
          <w:szCs w:val="28"/>
        </w:rPr>
        <w:t>историцизма</w:t>
      </w:r>
      <w:proofErr w:type="spellEnd"/>
      <w:r>
        <w:rPr>
          <w:sz w:val="28"/>
          <w:szCs w:val="28"/>
        </w:rPr>
        <w:t>»</w:t>
      </w:r>
      <w:r w:rsidRPr="004A5054">
        <w:rPr>
          <w:sz w:val="28"/>
          <w:szCs w:val="28"/>
        </w:rPr>
        <w:t>.</w:t>
      </w:r>
    </w:p>
    <w:p w:rsidR="00CE2162" w:rsidRDefault="00CE2162" w:rsidP="00DB0851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Философия истории </w:t>
      </w:r>
      <w:proofErr w:type="spellStart"/>
      <w:r>
        <w:rPr>
          <w:sz w:val="28"/>
          <w:szCs w:val="28"/>
        </w:rPr>
        <w:t>К.Ясперса</w:t>
      </w:r>
      <w:proofErr w:type="spellEnd"/>
      <w:r>
        <w:rPr>
          <w:sz w:val="28"/>
          <w:szCs w:val="28"/>
        </w:rPr>
        <w:t>.</w:t>
      </w:r>
    </w:p>
    <w:p w:rsidR="00CE2162" w:rsidRDefault="00CE2162" w:rsidP="00CE2162">
      <w:pPr>
        <w:jc w:val="both"/>
        <w:rPr>
          <w:sz w:val="28"/>
          <w:szCs w:val="28"/>
        </w:rPr>
      </w:pPr>
    </w:p>
    <w:p w:rsidR="00CE2162" w:rsidRPr="004A5054" w:rsidRDefault="00CE2162" w:rsidP="00DB0851">
      <w:pPr>
        <w:jc w:val="both"/>
        <w:rPr>
          <w:b/>
          <w:sz w:val="28"/>
          <w:szCs w:val="28"/>
        </w:rPr>
      </w:pPr>
      <w:r w:rsidRPr="004A5054">
        <w:rPr>
          <w:b/>
          <w:sz w:val="28"/>
          <w:szCs w:val="28"/>
        </w:rPr>
        <w:t>Темы докладов</w:t>
      </w:r>
    </w:p>
    <w:p w:rsidR="00CE2162" w:rsidRPr="004A5054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Соотношение философии и философии истории.</w:t>
      </w:r>
    </w:p>
    <w:p w:rsidR="00CE2162" w:rsidRPr="004A5054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18"/>
        </w:rPr>
      </w:pPr>
      <w:r>
        <w:rPr>
          <w:sz w:val="28"/>
          <w:szCs w:val="28"/>
        </w:rPr>
        <w:t>Гражданское общество и демократия.</w:t>
      </w:r>
      <w:r w:rsidRPr="004A5054">
        <w:rPr>
          <w:sz w:val="28"/>
          <w:szCs w:val="28"/>
        </w:rPr>
        <w:t xml:space="preserve"> </w:t>
      </w:r>
    </w:p>
    <w:p w:rsidR="00CE2162" w:rsidRPr="004A5054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18"/>
        </w:rPr>
      </w:pPr>
      <w:r>
        <w:rPr>
          <w:sz w:val="28"/>
          <w:szCs w:val="28"/>
        </w:rPr>
        <w:t>Права человека</w:t>
      </w:r>
      <w:r w:rsidRPr="004A5054">
        <w:rPr>
          <w:sz w:val="28"/>
          <w:szCs w:val="28"/>
        </w:rPr>
        <w:t xml:space="preserve"> </w:t>
      </w:r>
    </w:p>
    <w:p w:rsidR="00CE2162" w:rsidRPr="004A5054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18"/>
        </w:rPr>
      </w:pPr>
      <w:r>
        <w:rPr>
          <w:sz w:val="28"/>
          <w:szCs w:val="28"/>
        </w:rPr>
        <w:t>Либерализм. Эволюция либерализма.</w:t>
      </w:r>
      <w:r w:rsidRPr="004A5054">
        <w:rPr>
          <w:sz w:val="28"/>
          <w:szCs w:val="28"/>
        </w:rPr>
        <w:t xml:space="preserve"> </w:t>
      </w:r>
    </w:p>
    <w:p w:rsidR="00CE2162" w:rsidRPr="001937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Проблема смысла истории.</w:t>
      </w:r>
    </w:p>
    <w:p w:rsidR="00CE2162" w:rsidRPr="004A5054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18"/>
        </w:rPr>
      </w:pPr>
      <w:r>
        <w:rPr>
          <w:sz w:val="28"/>
          <w:szCs w:val="28"/>
        </w:rPr>
        <w:t>Проблема законов истории.</w:t>
      </w:r>
      <w:r w:rsidRPr="004A5054">
        <w:rPr>
          <w:sz w:val="28"/>
          <w:szCs w:val="28"/>
        </w:rPr>
        <w:t xml:space="preserve"> </w:t>
      </w:r>
    </w:p>
    <w:p w:rsidR="00CE2162" w:rsidRPr="004A5054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18"/>
        </w:rPr>
      </w:pPr>
      <w:r>
        <w:rPr>
          <w:sz w:val="28"/>
          <w:szCs w:val="28"/>
        </w:rPr>
        <w:t xml:space="preserve">Учение </w:t>
      </w:r>
      <w:proofErr w:type="spellStart"/>
      <w:r>
        <w:rPr>
          <w:sz w:val="28"/>
          <w:szCs w:val="28"/>
        </w:rPr>
        <w:t>В.Дильтея</w:t>
      </w:r>
      <w:proofErr w:type="spellEnd"/>
      <w:r w:rsidRPr="004A5054">
        <w:rPr>
          <w:sz w:val="28"/>
          <w:szCs w:val="28"/>
        </w:rPr>
        <w:t xml:space="preserve"> </w:t>
      </w:r>
    </w:p>
    <w:p w:rsidR="00CE2162" w:rsidRPr="001937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Ценность свободы.</w:t>
      </w:r>
    </w:p>
    <w:p w:rsidR="00CE2162" w:rsidRPr="001937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Тоталитарная партия.</w:t>
      </w:r>
    </w:p>
    <w:p w:rsidR="00CE2162" w:rsidRPr="00B348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Будущее капитализма.</w:t>
      </w:r>
    </w:p>
    <w:p w:rsidR="00CE2162" w:rsidRPr="00B348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28"/>
        </w:rPr>
      </w:pPr>
      <w:r w:rsidRPr="00B34812">
        <w:rPr>
          <w:sz w:val="28"/>
          <w:szCs w:val="28"/>
        </w:rPr>
        <w:t xml:space="preserve"> </w:t>
      </w:r>
      <w:r>
        <w:rPr>
          <w:sz w:val="28"/>
          <w:szCs w:val="28"/>
        </w:rPr>
        <w:t>Догматизм и авторитаризм.</w:t>
      </w:r>
    </w:p>
    <w:p w:rsidR="00CE2162" w:rsidRPr="001937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Распад СССР и его исторический смысл</w:t>
      </w:r>
    </w:p>
    <w:p w:rsidR="00CE2162" w:rsidRPr="00B348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коммунизма и его кризис</w:t>
      </w:r>
    </w:p>
    <w:p w:rsidR="00CE2162" w:rsidRPr="00B348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Традиционализм и консерватизм коллективистического мышления</w:t>
      </w:r>
    </w:p>
    <w:p w:rsidR="00CE2162" w:rsidRPr="00B34812" w:rsidRDefault="00CE2162" w:rsidP="00DB0851">
      <w:pPr>
        <w:numPr>
          <w:ilvl w:val="0"/>
          <w:numId w:val="3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Цивилизационный подход к истории</w:t>
      </w:r>
    </w:p>
    <w:p w:rsidR="00CE2162" w:rsidRPr="004A5054" w:rsidRDefault="00CE2162" w:rsidP="00CE2162">
      <w:pPr>
        <w:jc w:val="both"/>
        <w:rPr>
          <w:sz w:val="28"/>
          <w:szCs w:val="28"/>
        </w:rPr>
      </w:pPr>
    </w:p>
    <w:p w:rsidR="00CE2162" w:rsidRPr="00763D72" w:rsidRDefault="00CE2162" w:rsidP="00DB0851">
      <w:pPr>
        <w:pStyle w:val="2"/>
        <w:spacing w:before="0" w:after="0"/>
        <w:rPr>
          <w:rFonts w:ascii="Times New Roman" w:hAnsi="Times New Roman"/>
          <w:i w:val="0"/>
          <w:lang w:val="kk-KZ"/>
        </w:rPr>
      </w:pPr>
      <w:r w:rsidRPr="00763D72">
        <w:rPr>
          <w:rFonts w:ascii="Times New Roman" w:hAnsi="Times New Roman"/>
          <w:i w:val="0"/>
        </w:rPr>
        <w:lastRenderedPageBreak/>
        <w:t>Дополнительные темы эссе</w:t>
      </w:r>
    </w:p>
    <w:p w:rsidR="00CE2162" w:rsidRPr="00763D72" w:rsidRDefault="00CE2162" w:rsidP="00DB0851">
      <w:pPr>
        <w:pStyle w:val="a3"/>
        <w:spacing w:after="0"/>
        <w:ind w:left="0"/>
        <w:jc w:val="both"/>
        <w:rPr>
          <w:bCs/>
          <w:sz w:val="28"/>
          <w:szCs w:val="28"/>
        </w:rPr>
      </w:pPr>
      <w:r w:rsidRPr="00763D72">
        <w:rPr>
          <w:sz w:val="28"/>
          <w:szCs w:val="28"/>
        </w:rPr>
        <w:t>1. Проблемы исторической эпистемологии</w:t>
      </w:r>
    </w:p>
    <w:p w:rsidR="00CE2162" w:rsidRPr="00A5623D" w:rsidRDefault="00CE2162" w:rsidP="00DB0851">
      <w:pPr>
        <w:pStyle w:val="a3"/>
        <w:spacing w:after="0"/>
        <w:ind w:left="0"/>
        <w:jc w:val="both"/>
        <w:rPr>
          <w:bCs/>
          <w:sz w:val="28"/>
          <w:szCs w:val="28"/>
        </w:rPr>
      </w:pPr>
      <w:r w:rsidRPr="00A5623D">
        <w:rPr>
          <w:bCs/>
          <w:sz w:val="28"/>
          <w:szCs w:val="28"/>
        </w:rPr>
        <w:t>2.</w:t>
      </w:r>
      <w:r w:rsidRPr="00A5623D">
        <w:rPr>
          <w:sz w:val="28"/>
          <w:szCs w:val="28"/>
        </w:rPr>
        <w:t xml:space="preserve"> </w:t>
      </w:r>
      <w:r>
        <w:rPr>
          <w:sz w:val="28"/>
          <w:szCs w:val="28"/>
        </w:rPr>
        <w:t>Понимание как способ исторического познания</w:t>
      </w:r>
    </w:p>
    <w:p w:rsidR="001D69B3" w:rsidRDefault="001D69B3"/>
    <w:sectPr w:rsidR="001D6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47FF4"/>
    <w:multiLevelType w:val="hybridMultilevel"/>
    <w:tmpl w:val="252AF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B057E"/>
    <w:multiLevelType w:val="hybridMultilevel"/>
    <w:tmpl w:val="9F9CC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162"/>
    <w:rsid w:val="001D69B3"/>
    <w:rsid w:val="008E709C"/>
    <w:rsid w:val="00CE2162"/>
    <w:rsid w:val="00DB0851"/>
    <w:rsid w:val="00EC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E216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2162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CE2162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E216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E216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2162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CE2162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E216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pc</cp:lastModifiedBy>
  <cp:revision>3</cp:revision>
  <dcterms:created xsi:type="dcterms:W3CDTF">2018-06-20T11:03:00Z</dcterms:created>
  <dcterms:modified xsi:type="dcterms:W3CDTF">2020-01-28T13:38:00Z</dcterms:modified>
</cp:coreProperties>
</file>